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E4" w:rsidRPr="000B2CE4" w:rsidRDefault="000B2CE4" w:rsidP="000B2CE4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Анкетирование по выявлению уровня удовлетворенности качеством </w:t>
      </w:r>
      <w:proofErr w:type="gramStart"/>
      <w:r w:rsidRPr="000B2CE4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образова</w:t>
      </w:r>
      <w:r w:rsidR="001C4FCB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ния</w:t>
      </w:r>
      <w:proofErr w:type="gramEnd"/>
      <w:r w:rsidR="001C4FCB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предоставляемого МОУ «СОШ №15</w:t>
      </w:r>
      <w:r w:rsidRPr="000B2CE4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» (1-4 класс)</w:t>
      </w:r>
    </w:p>
    <w:p w:rsidR="000B2CE4" w:rsidRPr="000B2CE4" w:rsidRDefault="000B2CE4" w:rsidP="000B2C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Уважаемые родители, нам очень дороги Ваши внимание и участие в жизни школы, и</w:t>
      </w:r>
      <w:r w:rsidRPr="000B2CE4">
        <w:rPr>
          <w:rFonts w:ascii="Arial" w:eastAsia="Times New Roman" w:hAnsi="Arial" w:cs="Arial"/>
          <w:color w:val="202124"/>
          <w:lang w:eastAsia="ru-RU"/>
        </w:rPr>
        <w:br/>
        <w:t>очень важно Ваше мнение. Предлагаем Вам ответить на вопросы анкеты.</w: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Качеством образования (обучение и </w:t>
      </w:r>
      <w:proofErr w:type="gramStart"/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воспитание)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4" o:title=""/>
          </v:shape>
          <w:control r:id="rId5" w:name="DefaultOcxName" w:shapeid="_x0000_i1054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Организацией учебно-воспитательного процесса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53" type="#_x0000_t75" style="width:1in;height:18pt" o:ole="">
            <v:imagedata r:id="rId4" o:title=""/>
          </v:shape>
          <w:control r:id="rId6" w:name="DefaultOcxName1" w:shapeid="_x0000_i1053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Степенью информирован</w:t>
      </w:r>
      <w:r w:rsidR="001C4FCB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ности о деятельности МОУ «СОШ №15</w:t>
      </w: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» посредством информационно – коммуникативных технологий (сайт, </w:t>
      </w:r>
      <w:proofErr w:type="gramStart"/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Интернет)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52" type="#_x0000_t75" style="width:1in;height:18pt" o:ole="">
            <v:imagedata r:id="rId4" o:title=""/>
          </v:shape>
          <w:control r:id="rId7" w:name="DefaultOcxName2" w:shapeid="_x0000_i1052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Состоянием материал</w:t>
      </w:r>
      <w:r w:rsidR="001C4FCB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ьно-технической базы МОУ «СОШ №15</w:t>
      </w:r>
      <w:bookmarkStart w:id="0" w:name="_GoBack"/>
      <w:bookmarkEnd w:id="0"/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»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51" type="#_x0000_t75" style="width:1in;height:18pt" o:ole="">
            <v:imagedata r:id="rId4" o:title=""/>
          </v:shape>
          <w:control r:id="rId8" w:name="DefaultOcxName3" w:shapeid="_x0000_i1051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lastRenderedPageBreak/>
        <w:t>Профессионализмом педагогов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50" type="#_x0000_t75" style="width:1in;height:18pt" o:ole="">
            <v:imagedata r:id="rId4" o:title=""/>
          </v:shape>
          <w:control r:id="rId9" w:name="DefaultOcxName4" w:shapeid="_x0000_i1050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Организацией питания в школе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49" type="#_x0000_t75" style="width:1in;height:18pt" o:ole="">
            <v:imagedata r:id="rId4" o:title=""/>
          </v:shape>
          <w:control r:id="rId10" w:name="DefaultOcxName5" w:shapeid="_x0000_i1049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Обеспечением литературой и пособиями, учебниками (школьная </w:t>
      </w:r>
      <w:proofErr w:type="gramStart"/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библиотека)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48" type="#_x0000_t75" style="width:1in;height:18pt" o:ole="">
            <v:imagedata r:id="rId4" o:title=""/>
          </v:shape>
          <w:control r:id="rId11" w:name="DefaultOcxName6" w:shapeid="_x0000_i1048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Взаимоотношениями педагогов с обучающимися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47" type="#_x0000_t75" style="width:1in;height:18pt" o:ole="">
            <v:imagedata r:id="rId4" o:title=""/>
          </v:shape>
          <w:control r:id="rId12" w:name="DefaultOcxName7" w:shapeid="_x0000_i1047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Взаимоотношениями педагогов с родителями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46" type="#_x0000_t75" style="width:1in;height:18pt" o:ole="">
            <v:imagedata r:id="rId4" o:title=""/>
          </v:shape>
          <w:control r:id="rId13" w:name="DefaultOcxName8" w:shapeid="_x0000_i1046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Качеством дополнительных образовательных услуг (кружков, секций и </w:t>
      </w:r>
      <w:proofErr w:type="gramStart"/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т.п.)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Другое:</w:t>
      </w:r>
    </w:p>
    <w:p w:rsidR="000B2CE4" w:rsidRPr="000B2CE4" w:rsidRDefault="000B2CE4" w:rsidP="000B2C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45" type="#_x0000_t75" style="width:1in;height:18pt" o:ole="">
            <v:imagedata r:id="rId4" o:title=""/>
          </v:shape>
          <w:control r:id="rId14" w:name="DefaultOcxName9" w:shapeid="_x0000_i1045"/>
        </w:object>
      </w:r>
    </w:p>
    <w:p w:rsidR="000B2CE4" w:rsidRPr="000B2CE4" w:rsidRDefault="000B2CE4" w:rsidP="000B2C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2CE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Организацией отдыха детей в каникулярное время</w:t>
      </w:r>
      <w:r w:rsidRPr="000B2CE4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Полностью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Скорее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Совершенно не удовлетворены</w:t>
      </w:r>
    </w:p>
    <w:p w:rsidR="000B2CE4" w:rsidRPr="000B2CE4" w:rsidRDefault="000B2CE4" w:rsidP="000B2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lang w:eastAsia="ru-RU"/>
        </w:rPr>
        <w:t>Трудно сказать</w:t>
      </w:r>
    </w:p>
    <w:p w:rsidR="000B2CE4" w:rsidRPr="000B2CE4" w:rsidRDefault="000B2CE4" w:rsidP="000B2CE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B2CE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994D29" w:rsidRDefault="00994D29"/>
    <w:sectPr w:rsidR="0099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E4"/>
    <w:rsid w:val="000B2CE4"/>
    <w:rsid w:val="00125716"/>
    <w:rsid w:val="001C4FCB"/>
    <w:rsid w:val="00994D29"/>
    <w:rsid w:val="009A31B5"/>
    <w:rsid w:val="009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8B37"/>
  <w15:chartTrackingRefBased/>
  <w15:docId w15:val="{D8EC686F-C4C2-4FB9-9401-817D65AB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0B2CE4"/>
  </w:style>
  <w:style w:type="character" w:styleId="a3">
    <w:name w:val="Hyperlink"/>
    <w:basedOn w:val="a0"/>
    <w:uiPriority w:val="99"/>
    <w:semiHidden/>
    <w:unhideWhenUsed/>
    <w:rsid w:val="000B2CE4"/>
    <w:rPr>
      <w:color w:val="0000FF"/>
      <w:u w:val="single"/>
    </w:rPr>
  </w:style>
  <w:style w:type="character" w:customStyle="1" w:styleId="m7eme">
    <w:name w:val="m7eme"/>
    <w:basedOn w:val="a0"/>
    <w:rsid w:val="000B2CE4"/>
  </w:style>
  <w:style w:type="character" w:customStyle="1" w:styleId="vnumgf">
    <w:name w:val="vnumgf"/>
    <w:basedOn w:val="a0"/>
    <w:rsid w:val="000B2CE4"/>
  </w:style>
  <w:style w:type="character" w:customStyle="1" w:styleId="adtyne">
    <w:name w:val="adtyne"/>
    <w:basedOn w:val="a0"/>
    <w:rsid w:val="000B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30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268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4689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05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5436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039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4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3862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55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69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9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6262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8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9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89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8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7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1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35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759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2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29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4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090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6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02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7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0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80203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2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4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8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2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2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5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9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7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14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33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3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4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2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9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73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498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9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97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3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10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2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04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8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3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41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555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5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7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086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7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30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9312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0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923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91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57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74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25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1295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3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27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4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38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0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0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4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28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01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5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910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5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03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82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48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4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65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6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88798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2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1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0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50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1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614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2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2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1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58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102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1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88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01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9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12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5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9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8213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51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9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48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21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7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1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21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3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1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6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5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034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9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96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65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1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4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6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01965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3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8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137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49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26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7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65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1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0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6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9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7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22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235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27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1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86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9411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9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290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3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1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8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90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9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8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58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6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1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89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8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5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2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6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28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082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8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0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3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892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5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82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39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29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367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9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1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32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6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86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95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2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79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7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69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7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1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75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3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52065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4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6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639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5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3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184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6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44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1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126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83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6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6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4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98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8755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4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7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717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621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906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32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4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95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00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4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5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7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2024-02-08T11:01:00Z</dcterms:created>
  <dcterms:modified xsi:type="dcterms:W3CDTF">2024-02-08T11:02:00Z</dcterms:modified>
</cp:coreProperties>
</file>